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531E" w14:textId="0F062F4E" w:rsidR="00880730" w:rsidRDefault="00822AA8" w:rsidP="00822AA8">
      <w:pPr>
        <w:tabs>
          <w:tab w:val="right" w:pos="9072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1" behindDoc="1" locked="0" layoutInCell="1" allowOverlap="1" wp14:anchorId="2961D20D" wp14:editId="25136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19" cy="3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>
        <w:rPr>
          <w:b/>
        </w:rPr>
        <w:tab/>
      </w:r>
      <w:bookmarkStart w:id="0" w:name="_Hlk58569500"/>
      <w:r w:rsidR="005947DA" w:rsidRPr="73F6209D">
        <w:rPr>
          <w:b/>
          <w:bCs/>
          <w:sz w:val="24"/>
          <w:szCs w:val="24"/>
        </w:rPr>
        <w:t>Kontakt dla mediów</w:t>
      </w:r>
      <w:r w:rsidRPr="73F6209D">
        <w:rPr>
          <w:b/>
          <w:bCs/>
          <w:sz w:val="24"/>
          <w:szCs w:val="24"/>
        </w:rPr>
        <w:t>:</w:t>
      </w:r>
    </w:p>
    <w:p w14:paraId="170FC72E" w14:textId="15E99C34" w:rsidR="00B4092D" w:rsidRPr="00880730" w:rsidRDefault="00822AA8" w:rsidP="00822AA8">
      <w:pPr>
        <w:tabs>
          <w:tab w:val="right" w:pos="9072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2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 w:rsidRPr="73F6209D">
        <w:t>Aleksandra Sekuła</w:t>
      </w:r>
    </w:p>
    <w:p w14:paraId="5358ED9A" w14:textId="2B09114E" w:rsidR="00B4092D" w:rsidRPr="00880730" w:rsidRDefault="00822AA8" w:rsidP="00F07FAB">
      <w:pPr>
        <w:tabs>
          <w:tab w:val="left" w:pos="500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B4092D" w:rsidRPr="00880730">
        <w:rPr>
          <w:bCs/>
        </w:rPr>
        <w:t>Evatronix</w:t>
      </w:r>
      <w:proofErr w:type="spellEnd"/>
      <w:r w:rsidR="00B4092D" w:rsidRPr="00880730">
        <w:rPr>
          <w:bCs/>
        </w:rPr>
        <w:t xml:space="preserve"> SA</w:t>
      </w:r>
    </w:p>
    <w:p w14:paraId="15A00823" w14:textId="394A09E1" w:rsidR="00B4092D" w:rsidRPr="00880730" w:rsidRDefault="00BC56B8" w:rsidP="004B6DCA">
      <w:pPr>
        <w:tabs>
          <w:tab w:val="left" w:pos="225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4092D" w:rsidRPr="00880730">
        <w:rPr>
          <w:bCs/>
        </w:rPr>
        <w:t>aleksandra.sekula@evatronix.com</w:t>
      </w:r>
    </w:p>
    <w:p w14:paraId="6FFEF305" w14:textId="3F5B6602" w:rsidR="003877F3" w:rsidRDefault="003877F3" w:rsidP="00CA06BB">
      <w:pPr>
        <w:spacing w:after="0"/>
        <w:jc w:val="right"/>
        <w:rPr>
          <w:bCs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: </w:t>
      </w:r>
      <w:r w:rsidR="00B4092D" w:rsidRPr="00880730">
        <w:rPr>
          <w:bCs/>
        </w:rPr>
        <w:t>33 499 59 36</w:t>
      </w:r>
    </w:p>
    <w:p w14:paraId="34FB85D5" w14:textId="1285184F" w:rsidR="00E32280" w:rsidRPr="00880730" w:rsidRDefault="003877F3" w:rsidP="00F07FAB">
      <w:pPr>
        <w:spacing w:after="0"/>
        <w:jc w:val="right"/>
        <w:rPr>
          <w:bCs/>
        </w:rPr>
      </w:pPr>
      <w:r>
        <w:rPr>
          <w:bCs/>
        </w:rPr>
        <w:t xml:space="preserve">tel. kom.: </w:t>
      </w:r>
      <w:r w:rsidR="00B4092D" w:rsidRPr="00880730">
        <w:rPr>
          <w:bCs/>
        </w:rPr>
        <w:t>608 775 764</w:t>
      </w:r>
    </w:p>
    <w:bookmarkEnd w:id="0"/>
    <w:p w14:paraId="40E27CA4" w14:textId="6E6698FB" w:rsidR="00875639" w:rsidRDefault="0083504F" w:rsidP="4ADFECC5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0DF46BF5">
                <wp:simplePos x="0" y="0"/>
                <wp:positionH relativeFrom="page">
                  <wp:posOffset>-508000</wp:posOffset>
                </wp:positionH>
                <wp:positionV relativeFrom="paragraph">
                  <wp:posOffset>405130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550E9" id="Łącznik prosty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pt,31.9pt" to="5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A&#10;aqE64AAAAAoBAAAPAAAAAAAAAAAAAAAAAC8EAABkcnMvZG93bnJldi54bWxQSwUGAAAAAAQABADz&#10;AAAAPAUAAAAA&#10;" strokecolor="#4472c4 [3204]" strokeweight="4.5pt">
                <v:stroke joinstyle="miter"/>
                <w10:wrap anchorx="page"/>
              </v:line>
            </w:pict>
          </mc:Fallback>
        </mc:AlternateContent>
      </w:r>
    </w:p>
    <w:p w14:paraId="2EDBAB38" w14:textId="77777777" w:rsidR="00875639" w:rsidRPr="00984A2D" w:rsidRDefault="00875639" w:rsidP="4ADFECC5">
      <w:pPr>
        <w:jc w:val="center"/>
        <w:rPr>
          <w:b/>
          <w:sz w:val="18"/>
          <w:szCs w:val="18"/>
        </w:rPr>
      </w:pPr>
    </w:p>
    <w:p w14:paraId="2684382C" w14:textId="77777777" w:rsidR="005F7B47" w:rsidRPr="005F7B47" w:rsidRDefault="005F7B47" w:rsidP="001D0B1C">
      <w:pPr>
        <w:jc w:val="center"/>
        <w:rPr>
          <w:b/>
          <w:bCs/>
          <w:sz w:val="10"/>
          <w:szCs w:val="10"/>
        </w:rPr>
      </w:pPr>
    </w:p>
    <w:p w14:paraId="28EA813D" w14:textId="3DA73EB4" w:rsidR="000E47A0" w:rsidRPr="005F7B47" w:rsidRDefault="00DF1286" w:rsidP="001D0B1C">
      <w:pPr>
        <w:jc w:val="center"/>
        <w:rPr>
          <w:rFonts w:ascii="Calibri" w:eastAsia="Calibri" w:hAnsi="Calibri" w:cs="Calibri"/>
          <w:color w:val="000000" w:themeColor="text1"/>
          <w:sz w:val="12"/>
          <w:szCs w:val="12"/>
        </w:rPr>
      </w:pPr>
      <w:r w:rsidRPr="00DF1286">
        <w:rPr>
          <w:b/>
          <w:bCs/>
          <w:sz w:val="34"/>
          <w:szCs w:val="34"/>
        </w:rPr>
        <w:t>O automatyzacji produkcji na szybkiej randce z Przemysłem 4.0 w Czechowicach-Dziedzicach</w:t>
      </w:r>
    </w:p>
    <w:p w14:paraId="068D2BBF" w14:textId="77777777" w:rsidR="00DF1286" w:rsidRDefault="00DF1286" w:rsidP="000E47A0">
      <w:pPr>
        <w:rPr>
          <w:b/>
          <w:bCs/>
        </w:rPr>
      </w:pPr>
    </w:p>
    <w:p w14:paraId="6E188B92" w14:textId="3501CC58" w:rsidR="00DF1286" w:rsidRPr="00445FE9" w:rsidRDefault="00DF1286" w:rsidP="00DF1286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784F1B">
        <w:rPr>
          <w:rStyle w:val="normaltextrun"/>
          <w:rFonts w:ascii="Calibri" w:eastAsia="Calibri" w:hAnsi="Calibri" w:cs="Calibri"/>
          <w:color w:val="000000" w:themeColor="text1"/>
        </w:rPr>
        <w:t xml:space="preserve">Czechowice-Dziedzice, Polska, </w:t>
      </w:r>
      <w:r>
        <w:rPr>
          <w:rStyle w:val="normaltextrun"/>
          <w:rFonts w:ascii="Calibri" w:eastAsia="Calibri" w:hAnsi="Calibri" w:cs="Calibri"/>
          <w:color w:val="000000" w:themeColor="text1"/>
        </w:rPr>
        <w:t>10</w:t>
      </w:r>
      <w:r w:rsidRPr="00784F1B">
        <w:rPr>
          <w:rStyle w:val="normaltextrun"/>
          <w:rFonts w:ascii="Calibri" w:eastAsia="Calibri" w:hAnsi="Calibri" w:cs="Calibri"/>
          <w:color w:val="000000" w:themeColor="text1"/>
        </w:rPr>
        <w:t>.11.2021 r. –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W październiku</w:t>
      </w:r>
      <w:r w:rsidRPr="00445FE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odbyło się wydarzenie „IOT 2021 – Automatyzacja produkcji 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–</w:t>
      </w:r>
      <w:r w:rsidRPr="00445FE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Szybka randka z Przemysłem 4.0”. Podczas spotkania, które miało charakter warsztatowy, goście mogli zapoznać się z rozwiązaniami z dziedziny automatyzacji procesu skanowania 3D, robotyzacji, </w:t>
      </w:r>
      <w:proofErr w:type="spellStart"/>
      <w:r w:rsidRPr="00445FE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geolokalizacji</w:t>
      </w:r>
      <w:proofErr w:type="spellEnd"/>
      <w:r w:rsidRPr="00445FE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, technologii druku 3D, obróbki CNC czy </w:t>
      </w:r>
      <w:proofErr w:type="spellStart"/>
      <w:r w:rsidRPr="00445FE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cyberbezpieczeństwa</w:t>
      </w:r>
      <w:proofErr w:type="spellEnd"/>
      <w:r w:rsidRPr="00445FE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.</w:t>
      </w:r>
    </w:p>
    <w:p w14:paraId="0EEBF6C4" w14:textId="77777777" w:rsidR="00DF1286" w:rsidRDefault="00DF1286" w:rsidP="00DF1286">
      <w:pPr>
        <w:spacing w:before="100" w:beforeAutospacing="1" w:after="100" w:afterAutospacing="1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 przestrzeni coworkingowej Silesia Startup w Czechowicach-Dziedzicach po raz kolejny odbyło się spotkanie branżowe, którego tematyką była</w:t>
      </w:r>
      <w:r w:rsidRPr="0070599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automatyzacj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Pr="0070599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procesów produkcyjnych w nawiązaniu do wyzwań Przemysłu 4.0.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</w:rPr>
        <w:t>W tym roku organizatorzy postawili na formułę tzw. szybkich randek. Uczestnicy spotkania, podzieleni na grupy, rotacyjnie odwiedzali każde z ośmiu stanowisk, na których eksperci prezentowali rozwiązania swoich firm oraz demonstrowali możliwości eksponowanego sprzętu.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D666D3C" w14:textId="77777777" w:rsidR="00DF1286" w:rsidRDefault="00DF1286" w:rsidP="00DF1286">
      <w:pPr>
        <w:spacing w:beforeAutospacing="1" w:afterAutospacing="1" w:line="240" w:lineRule="auto"/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– </w:t>
      </w:r>
      <w:r>
        <w:rPr>
          <w:i/>
          <w:iCs/>
        </w:rPr>
        <w:t>Czasy nudnych prelekcji opartych głównie na teoretycznych wykładach skończyły się. Ludzie oczekują konkretnych informacji opartych na faktach, najlepiej bezpośrednio od praktyków w swojej dziedzinie</w:t>
      </w:r>
      <w:r>
        <w:t xml:space="preserve"> – mówi </w:t>
      </w:r>
      <w:r>
        <w:rPr>
          <w:b/>
          <w:bCs/>
        </w:rPr>
        <w:t>Tomasz Sernicki</w:t>
      </w:r>
      <w:r w:rsidRPr="00AF3B9F">
        <w:t xml:space="preserve">, </w:t>
      </w:r>
      <w:r w:rsidRPr="00AF3B9F">
        <w:rPr>
          <w:b/>
          <w:bCs/>
        </w:rPr>
        <w:t xml:space="preserve">asystent ds. handlu i marketingu w </w:t>
      </w:r>
      <w:proofErr w:type="spellStart"/>
      <w:r w:rsidRPr="00AF3B9F">
        <w:rPr>
          <w:b/>
          <w:bCs/>
        </w:rPr>
        <w:t>Drim</w:t>
      </w:r>
      <w:proofErr w:type="spellEnd"/>
      <w:r w:rsidRPr="00AF3B9F">
        <w:rPr>
          <w:b/>
          <w:bCs/>
        </w:rPr>
        <w:t xml:space="preserve"> </w:t>
      </w:r>
      <w:proofErr w:type="spellStart"/>
      <w:r w:rsidRPr="00AF3B9F">
        <w:rPr>
          <w:b/>
          <w:bCs/>
        </w:rPr>
        <w:t>Robotics</w:t>
      </w:r>
      <w:proofErr w:type="spellEnd"/>
      <w:r w:rsidRPr="00AF3B9F">
        <w:t>.</w:t>
      </w:r>
      <w:r>
        <w:t xml:space="preserve"> – </w:t>
      </w:r>
      <w:r>
        <w:rPr>
          <w:i/>
          <w:iCs/>
        </w:rPr>
        <w:t>Kolejna edycja wydarzenia, tym razem w całkowicie warsztatowej formie, tylko nas w tym utwierdziła. Chcemy co roku wprowadzać coś nowego, co uatrakcyjni naszą imprezę i sprawi, że ludzie będą czekali na jej kolejną edycję</w:t>
      </w:r>
      <w:r>
        <w:t xml:space="preserve">. </w:t>
      </w:r>
    </w:p>
    <w:p w14:paraId="2D795AD5" w14:textId="77777777" w:rsidR="00DF1286" w:rsidRPr="0027727F" w:rsidRDefault="00DF1286" w:rsidP="00DF1286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Na uczestników spotkania czekały demonstracje przygotowane przez w</w:t>
      </w:r>
      <w:r w:rsidRPr="6A54A41B">
        <w:rPr>
          <w:rStyle w:val="normaltextrun"/>
          <w:rFonts w:ascii="Calibri" w:eastAsia="Calibri" w:hAnsi="Calibri" w:cs="Calibri"/>
          <w:color w:val="000000" w:themeColor="text1"/>
        </w:rPr>
        <w:t>spółgospodarz</w:t>
      </w:r>
      <w:r>
        <w:rPr>
          <w:rStyle w:val="normaltextrun"/>
          <w:rFonts w:ascii="Calibri" w:eastAsia="Calibri" w:hAnsi="Calibri" w:cs="Calibri"/>
          <w:color w:val="000000" w:themeColor="text1"/>
        </w:rPr>
        <w:t>y</w:t>
      </w:r>
      <w:r w:rsidRPr="6A54A41B">
        <w:rPr>
          <w:rStyle w:val="normaltextrun"/>
          <w:rFonts w:ascii="Calibri" w:eastAsia="Calibri" w:hAnsi="Calibri" w:cs="Calibri"/>
          <w:color w:val="000000" w:themeColor="text1"/>
        </w:rPr>
        <w:t xml:space="preserve"> wydarzenia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: </w:t>
      </w:r>
      <w:proofErr w:type="spellStart"/>
      <w:r w:rsidRPr="00B329C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Evatronix</w:t>
      </w:r>
      <w:proofErr w:type="spellEnd"/>
      <w:r w:rsidRPr="00B329C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SA</w:t>
      </w:r>
      <w:r w:rsidRPr="6A54A41B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Drim</w:t>
      </w:r>
      <w:proofErr w:type="spellEnd"/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 </w:t>
      </w:r>
      <w:proofErr w:type="spellStart"/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Robotics</w:t>
      </w:r>
      <w:proofErr w:type="spellEnd"/>
      <w:r w:rsidRPr="6A54A41B">
        <w:rPr>
          <w:rStyle w:val="normaltextrun"/>
          <w:rFonts w:ascii="Calibri" w:eastAsia="Calibri" w:hAnsi="Calibri" w:cs="Calibri"/>
          <w:color w:val="000000" w:themeColor="text1"/>
        </w:rPr>
        <w:t xml:space="preserve"> / </w:t>
      </w:r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Rolling</w:t>
      </w:r>
      <w:r w:rsidRPr="6A54A41B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Robots</w:t>
      </w:r>
      <w:proofErr w:type="spellEnd"/>
      <w:r w:rsidRPr="6A54A41B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InnerWeb</w:t>
      </w:r>
      <w:proofErr w:type="spellEnd"/>
      <w:r w:rsidRPr="6A54A41B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Elmark</w:t>
      </w:r>
      <w:proofErr w:type="spellEnd"/>
      <w:r w:rsidRPr="6A54A41B">
        <w:rPr>
          <w:rStyle w:val="normaltextrun"/>
          <w:rFonts w:ascii="Calibri" w:eastAsia="Calibri" w:hAnsi="Calibri" w:cs="Calibri"/>
          <w:color w:val="000000" w:themeColor="text1"/>
        </w:rPr>
        <w:t xml:space="preserve"> / </w:t>
      </w:r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Universal </w:t>
      </w:r>
      <w:proofErr w:type="spellStart"/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Robots</w:t>
      </w:r>
      <w:proofErr w:type="spellEnd"/>
      <w:r w:rsidRPr="6A54A41B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CadXpert</w:t>
      </w:r>
      <w:proofErr w:type="spellEnd"/>
      <w:r w:rsidRPr="6A54A41B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SoniqAnalytics</w:t>
      </w:r>
      <w:proofErr w:type="spellEnd"/>
      <w:r w:rsidRPr="6A54A41B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CamTechnology</w:t>
      </w:r>
      <w:proofErr w:type="spellEnd"/>
      <w:r w:rsidRPr="6A54A41B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</w:rPr>
        <w:t>i</w:t>
      </w:r>
      <w:r w:rsidRPr="6A54A41B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ASCOMP S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.</w:t>
      </w:r>
      <w:r w:rsidRPr="00E3151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</w:t>
      </w:r>
    </w:p>
    <w:p w14:paraId="239E7486" w14:textId="77777777" w:rsidR="00DF1286" w:rsidRDefault="00DF1286" w:rsidP="00DF128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Specjaliści z firmy 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hd w:val="clear" w:color="auto" w:fill="FFFFFF"/>
        </w:rPr>
        <w:t>Evatronix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zaprezentowali rozwiązania z dziedziny automatyzacji procesu skanowania 3D i zautomatyzowanej kontroli jakości. Były to skaner eviXscan 3D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FinePrecision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zintegrowany z robotem współpracującym Universal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Robots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oraz automatyczny system skanujący ze skanerem eviXscan 3D Optima+ M: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Pr="004A280F">
        <w:rPr>
          <w:i/>
          <w:iCs/>
        </w:rPr>
        <w:t xml:space="preserve">– </w:t>
      </w:r>
      <w:r>
        <w:rPr>
          <w:i/>
          <w:iCs/>
        </w:rPr>
        <w:t>Podczas wydarzenia zaprezentowaliśmy możliwości s</w:t>
      </w:r>
      <w:r w:rsidRPr="004A280F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ystemu kontroli jakości </w:t>
      </w:r>
      <w:proofErr w:type="spellStart"/>
      <w:r w:rsidRPr="004A280F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eviXmatic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2.0</w:t>
      </w:r>
      <w:r w:rsidRPr="004A280F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, który pozwala na zintegrowanie skanerów w proces kontroli jakości poprzez automatyczne przesyłanie skanów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do zewnętrznego oprogramowania 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Geomagic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Control X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mówi </w:t>
      </w:r>
      <w:r w:rsidRPr="004A28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Damian Dziura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Pr="004A28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inżynier aplikacyjny w </w:t>
      </w:r>
      <w:proofErr w:type="spellStart"/>
      <w:r w:rsidRPr="004A28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Evatronix</w:t>
      </w:r>
      <w:proofErr w:type="spellEnd"/>
      <w:r w:rsidRPr="004A28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SA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Pr="004A280F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– Dzięki temu jesteśmy w stanie uzyskać raport, który pozwala odrzucić błędnie wykonane części w procesie produkcji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0E8F5AD" w14:textId="77777777" w:rsidR="00DF1286" w:rsidRDefault="00DF1286" w:rsidP="00DF128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 xml:space="preserve">Na stanowisku </w:t>
      </w:r>
      <w:proofErr w:type="spellStart"/>
      <w:r w:rsidRPr="000A042F">
        <w:rPr>
          <w:rFonts w:ascii="Calibri" w:eastAsia="Times New Roman" w:hAnsi="Calibri" w:cs="Calibri"/>
          <w:b/>
          <w:bCs/>
        </w:rPr>
        <w:t>Drim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0A042F">
        <w:rPr>
          <w:rFonts w:ascii="Calibri" w:eastAsia="Times New Roman" w:hAnsi="Calibri" w:cs="Calibri"/>
          <w:b/>
          <w:bCs/>
        </w:rPr>
        <w:t>Robotics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</w:rPr>
        <w:t>specjaliści</w:t>
      </w:r>
      <w:r w:rsidRPr="000A042F">
        <w:rPr>
          <w:rFonts w:ascii="Calibri" w:eastAsia="Times New Roman" w:hAnsi="Calibri" w:cs="Calibri"/>
        </w:rPr>
        <w:t> przybliż</w:t>
      </w:r>
      <w:r>
        <w:rPr>
          <w:rFonts w:ascii="Calibri" w:eastAsia="Times New Roman" w:hAnsi="Calibri" w:cs="Calibri"/>
        </w:rPr>
        <w:t>ali</w:t>
      </w:r>
      <w:r w:rsidRPr="000A042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problematykę</w:t>
      </w:r>
      <w:r w:rsidRPr="000A042F">
        <w:rPr>
          <w:rFonts w:ascii="Calibri" w:eastAsia="Times New Roman" w:hAnsi="Calibri" w:cs="Calibri"/>
        </w:rPr>
        <w:t xml:space="preserve"> automatyzacji produkcji na przykładach implementacji robotów współpracujących w branży motoryzacyjnej z wykorzystaniem cyfrowego bliźniaka. </w:t>
      </w:r>
      <w:r>
        <w:rPr>
          <w:rFonts w:ascii="Calibri" w:eastAsia="Times New Roman" w:hAnsi="Calibri" w:cs="Calibri"/>
        </w:rPr>
        <w:t>Eksperci</w:t>
      </w:r>
      <w:r w:rsidRPr="000A042F">
        <w:rPr>
          <w:rFonts w:ascii="Calibri" w:eastAsia="Times New Roman" w:hAnsi="Calibri" w:cs="Calibri"/>
        </w:rPr>
        <w:t xml:space="preserve"> z</w:t>
      </w:r>
      <w:r w:rsidRPr="000A042F">
        <w:rPr>
          <w:rFonts w:ascii="Calibri" w:eastAsia="Times New Roman" w:hAnsi="Calibri" w:cs="Calibri"/>
          <w:b/>
          <w:bCs/>
        </w:rPr>
        <w:t> </w:t>
      </w:r>
      <w:proofErr w:type="spellStart"/>
      <w:r w:rsidRPr="000A042F">
        <w:rPr>
          <w:rFonts w:ascii="Calibri" w:eastAsia="Times New Roman" w:hAnsi="Calibri" w:cs="Calibri"/>
          <w:b/>
          <w:bCs/>
        </w:rPr>
        <w:t>InnerWeb</w:t>
      </w:r>
      <w:proofErr w:type="spellEnd"/>
      <w:r w:rsidRPr="000A042F">
        <w:rPr>
          <w:rFonts w:ascii="Calibri" w:eastAsia="Times New Roman" w:hAnsi="Calibri" w:cs="Calibri"/>
        </w:rPr>
        <w:t> zademonstr</w:t>
      </w:r>
      <w:r>
        <w:rPr>
          <w:rFonts w:ascii="Calibri" w:eastAsia="Times New Roman" w:hAnsi="Calibri" w:cs="Calibri"/>
        </w:rPr>
        <w:t>owali</w:t>
      </w:r>
      <w:r w:rsidRPr="000A042F">
        <w:rPr>
          <w:rFonts w:ascii="Calibri" w:eastAsia="Times New Roman" w:hAnsi="Calibri" w:cs="Calibri"/>
        </w:rPr>
        <w:t> system monitoringu efektywności zasobów i bezpieczeństwa oraz technologi</w:t>
      </w:r>
      <w:r>
        <w:rPr>
          <w:rFonts w:ascii="Calibri" w:eastAsia="Times New Roman" w:hAnsi="Calibri" w:cs="Calibri"/>
        </w:rPr>
        <w:t>ach</w:t>
      </w:r>
      <w:r w:rsidRPr="000A042F">
        <w:rPr>
          <w:rFonts w:ascii="Calibri" w:eastAsia="Times New Roman" w:hAnsi="Calibri" w:cs="Calibri"/>
        </w:rPr>
        <w:t xml:space="preserve"> LIDAR i Aktywn</w:t>
      </w:r>
      <w:r>
        <w:rPr>
          <w:rFonts w:ascii="Calibri" w:eastAsia="Times New Roman" w:hAnsi="Calibri" w:cs="Calibri"/>
        </w:rPr>
        <w:t>ych</w:t>
      </w:r>
      <w:r w:rsidRPr="000A042F">
        <w:rPr>
          <w:rFonts w:ascii="Calibri" w:eastAsia="Times New Roman" w:hAnsi="Calibri" w:cs="Calibri"/>
        </w:rPr>
        <w:t> Karty. Na st</w:t>
      </w:r>
      <w:r>
        <w:rPr>
          <w:rFonts w:ascii="Calibri" w:eastAsia="Times New Roman" w:hAnsi="Calibri" w:cs="Calibri"/>
        </w:rPr>
        <w:t>oisku firm</w:t>
      </w:r>
      <w:r w:rsidRPr="000A042F">
        <w:rPr>
          <w:rFonts w:ascii="Calibri" w:eastAsia="Times New Roman" w:hAnsi="Calibri" w:cs="Calibri"/>
        </w:rPr>
        <w:t> </w:t>
      </w:r>
      <w:proofErr w:type="spellStart"/>
      <w:r w:rsidRPr="000A042F">
        <w:rPr>
          <w:rFonts w:ascii="Calibri" w:eastAsia="Times New Roman" w:hAnsi="Calibri" w:cs="Calibri"/>
          <w:b/>
          <w:bCs/>
        </w:rPr>
        <w:t>Elmark</w:t>
      </w:r>
      <w:proofErr w:type="spellEnd"/>
      <w:r w:rsidRPr="000A042F">
        <w:rPr>
          <w:rFonts w:ascii="Calibri" w:eastAsia="Times New Roman" w:hAnsi="Calibri" w:cs="Calibri"/>
          <w:b/>
          <w:bCs/>
        </w:rPr>
        <w:t> </w:t>
      </w:r>
      <w:r w:rsidRPr="00CF7EFF">
        <w:rPr>
          <w:rFonts w:ascii="Calibri" w:eastAsia="Times New Roman" w:hAnsi="Calibri" w:cs="Calibri"/>
        </w:rPr>
        <w:t>i</w:t>
      </w:r>
      <w:r w:rsidRPr="000A042F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 xml:space="preserve">Universal </w:t>
      </w:r>
      <w:proofErr w:type="spellStart"/>
      <w:r>
        <w:rPr>
          <w:rFonts w:ascii="Calibri" w:eastAsia="Times New Roman" w:hAnsi="Calibri" w:cs="Calibri"/>
          <w:b/>
          <w:bCs/>
        </w:rPr>
        <w:t>Robots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</w:rPr>
        <w:t>specjaliści rozprawiali się z</w:t>
      </w:r>
      <w:r w:rsidRPr="000A042F">
        <w:rPr>
          <w:rFonts w:ascii="Calibri" w:eastAsia="Times New Roman" w:hAnsi="Calibri" w:cs="Calibri"/>
        </w:rPr>
        <w:t> fakta</w:t>
      </w:r>
      <w:r>
        <w:rPr>
          <w:rFonts w:ascii="Calibri" w:eastAsia="Times New Roman" w:hAnsi="Calibri" w:cs="Calibri"/>
        </w:rPr>
        <w:t>mi</w:t>
      </w:r>
      <w:r w:rsidRPr="000A042F">
        <w:rPr>
          <w:rFonts w:ascii="Calibri" w:eastAsia="Times New Roman" w:hAnsi="Calibri" w:cs="Calibri"/>
        </w:rPr>
        <w:t> i mita</w:t>
      </w:r>
      <w:r>
        <w:rPr>
          <w:rFonts w:ascii="Calibri" w:eastAsia="Times New Roman" w:hAnsi="Calibri" w:cs="Calibri"/>
        </w:rPr>
        <w:t>mi na temat</w:t>
      </w:r>
      <w:r w:rsidRPr="000A042F">
        <w:rPr>
          <w:rFonts w:ascii="Calibri" w:eastAsia="Times New Roman" w:hAnsi="Calibri" w:cs="Calibri"/>
        </w:rPr>
        <w:t xml:space="preserve"> </w:t>
      </w:r>
      <w:proofErr w:type="spellStart"/>
      <w:r w:rsidRPr="000A042F">
        <w:rPr>
          <w:rFonts w:ascii="Calibri" w:eastAsia="Times New Roman" w:hAnsi="Calibri" w:cs="Calibri"/>
        </w:rPr>
        <w:t>kobotów</w:t>
      </w:r>
      <w:proofErr w:type="spellEnd"/>
      <w:r w:rsidRPr="000A042F">
        <w:rPr>
          <w:rFonts w:ascii="Calibri" w:eastAsia="Times New Roman" w:hAnsi="Calibri" w:cs="Calibri"/>
        </w:rPr>
        <w:t>. Na przykładzie swoich rozwiązań</w:t>
      </w:r>
      <w:r>
        <w:rPr>
          <w:rFonts w:ascii="Calibri" w:eastAsia="Times New Roman" w:hAnsi="Calibri" w:cs="Calibri"/>
        </w:rPr>
        <w:t xml:space="preserve"> wyjaśniali,</w:t>
      </w:r>
      <w:r w:rsidRPr="000A042F">
        <w:rPr>
          <w:rFonts w:ascii="Calibri" w:eastAsia="Times New Roman" w:hAnsi="Calibri" w:cs="Calibri"/>
        </w:rPr>
        <w:t> w jaki sposób roboty współpracujące rewolucjonizują rynek oraz w jakich obszarach znajdują zastosowanie. </w:t>
      </w:r>
      <w:r>
        <w:rPr>
          <w:rFonts w:ascii="Calibri" w:eastAsia="Times New Roman" w:hAnsi="Calibri" w:cs="Calibri"/>
        </w:rPr>
        <w:t>Z kolei eksperci</w:t>
      </w:r>
      <w:r w:rsidRPr="000A042F">
        <w:rPr>
          <w:rFonts w:ascii="Calibri" w:eastAsia="Times New Roman" w:hAnsi="Calibri" w:cs="Calibri"/>
        </w:rPr>
        <w:t> </w:t>
      </w:r>
      <w:proofErr w:type="spellStart"/>
      <w:r w:rsidRPr="000A042F">
        <w:rPr>
          <w:rFonts w:ascii="Calibri" w:eastAsia="Times New Roman" w:hAnsi="Calibri" w:cs="Calibri"/>
          <w:b/>
          <w:bCs/>
        </w:rPr>
        <w:t>CadXpert</w:t>
      </w:r>
      <w:proofErr w:type="spellEnd"/>
      <w:r w:rsidRPr="000A042F">
        <w:rPr>
          <w:rFonts w:ascii="Calibri" w:eastAsia="Times New Roman" w:hAnsi="Calibri" w:cs="Calibri"/>
        </w:rPr>
        <w:t> poświ</w:t>
      </w:r>
      <w:r>
        <w:rPr>
          <w:rFonts w:ascii="Calibri" w:eastAsia="Times New Roman" w:hAnsi="Calibri" w:cs="Calibri"/>
        </w:rPr>
        <w:t>ęcili uwagę tematowi</w:t>
      </w:r>
      <w:r w:rsidRPr="000A042F">
        <w:rPr>
          <w:rFonts w:ascii="Calibri" w:eastAsia="Times New Roman" w:hAnsi="Calibri" w:cs="Calibri"/>
        </w:rPr>
        <w:t xml:space="preserve"> druku 3D w fabryce 4.0 oraz </w:t>
      </w:r>
      <w:r>
        <w:rPr>
          <w:rFonts w:ascii="Calibri" w:eastAsia="Times New Roman" w:hAnsi="Calibri" w:cs="Calibri"/>
        </w:rPr>
        <w:t xml:space="preserve">kwestii </w:t>
      </w:r>
      <w:r w:rsidRPr="000A042F">
        <w:rPr>
          <w:rFonts w:ascii="Calibri" w:eastAsia="Times New Roman" w:hAnsi="Calibri" w:cs="Calibri"/>
        </w:rPr>
        <w:t xml:space="preserve">redukcji czasu i kosztów </w:t>
      </w:r>
      <w:r>
        <w:rPr>
          <w:rFonts w:ascii="Calibri" w:eastAsia="Times New Roman" w:hAnsi="Calibri" w:cs="Calibri"/>
        </w:rPr>
        <w:t>generowanych przez tego typu</w:t>
      </w:r>
      <w:r w:rsidRPr="000A042F">
        <w:rPr>
          <w:rFonts w:ascii="Calibri" w:eastAsia="Times New Roman" w:hAnsi="Calibri" w:cs="Calibri"/>
        </w:rPr>
        <w:t xml:space="preserve"> technologi</w:t>
      </w:r>
      <w:r>
        <w:rPr>
          <w:rFonts w:ascii="Calibri" w:eastAsia="Times New Roman" w:hAnsi="Calibri" w:cs="Calibri"/>
        </w:rPr>
        <w:t xml:space="preserve">ę. </w:t>
      </w:r>
      <w:r w:rsidRPr="000A042F">
        <w:rPr>
          <w:rFonts w:ascii="Calibri" w:eastAsia="Times New Roman" w:hAnsi="Calibri" w:cs="Calibri"/>
        </w:rPr>
        <w:t>Omówion</w:t>
      </w:r>
      <w:r>
        <w:rPr>
          <w:rFonts w:ascii="Calibri" w:eastAsia="Times New Roman" w:hAnsi="Calibri" w:cs="Calibri"/>
        </w:rPr>
        <w:t xml:space="preserve">o również </w:t>
      </w:r>
      <w:r w:rsidRPr="000A042F">
        <w:rPr>
          <w:rFonts w:ascii="Calibri" w:eastAsia="Times New Roman" w:hAnsi="Calibri" w:cs="Calibri"/>
        </w:rPr>
        <w:t xml:space="preserve">zastosowanie druku 3D w robotyce </w:t>
      </w:r>
      <w:r>
        <w:rPr>
          <w:rFonts w:ascii="Calibri" w:eastAsia="Times New Roman" w:hAnsi="Calibri" w:cs="Calibri"/>
        </w:rPr>
        <w:t>i</w:t>
      </w:r>
      <w:r w:rsidRPr="000A042F">
        <w:rPr>
          <w:rFonts w:ascii="Calibri" w:eastAsia="Times New Roman" w:hAnsi="Calibri" w:cs="Calibri"/>
        </w:rPr>
        <w:t xml:space="preserve"> w przemyśle</w:t>
      </w:r>
      <w:r>
        <w:rPr>
          <w:rFonts w:ascii="Calibri" w:eastAsia="Times New Roman" w:hAnsi="Calibri" w:cs="Calibri"/>
        </w:rPr>
        <w:t xml:space="preserve"> produkcyjnym. Firma </w:t>
      </w:r>
      <w:proofErr w:type="spellStart"/>
      <w:r w:rsidRPr="00CE35F3">
        <w:rPr>
          <w:rFonts w:ascii="Calibri" w:eastAsia="Times New Roman" w:hAnsi="Calibri" w:cs="Calibri"/>
          <w:b/>
          <w:bCs/>
        </w:rPr>
        <w:t>SoniqAnalytics</w:t>
      </w:r>
      <w:proofErr w:type="spellEnd"/>
      <w:r w:rsidRPr="00CE35F3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</w:rPr>
        <w:t>zaprezentowała</w:t>
      </w:r>
      <w:r w:rsidRPr="000A042F">
        <w:rPr>
          <w:rFonts w:ascii="Calibri" w:eastAsia="Times New Roman" w:hAnsi="Calibri" w:cs="Calibri"/>
        </w:rPr>
        <w:t xml:space="preserve"> rozwiązania w odniesieniu do procesu transformacji cyfrowej i wdrażania systemów zarządzania produkcją. Na stanowisku</w:t>
      </w:r>
      <w:r>
        <w:rPr>
          <w:rFonts w:ascii="Calibri" w:eastAsia="Times New Roman" w:hAnsi="Calibri" w:cs="Calibri"/>
        </w:rPr>
        <w:t xml:space="preserve"> firmy </w:t>
      </w:r>
      <w:r w:rsidRPr="00CE35F3">
        <w:rPr>
          <w:rFonts w:ascii="Calibri" w:eastAsia="Times New Roman" w:hAnsi="Calibri" w:cs="Calibri"/>
          <w:b/>
          <w:bCs/>
        </w:rPr>
        <w:t>C</w:t>
      </w:r>
      <w:r>
        <w:rPr>
          <w:rFonts w:ascii="Calibri" w:eastAsia="Times New Roman" w:hAnsi="Calibri" w:cs="Calibri"/>
          <w:b/>
          <w:bCs/>
        </w:rPr>
        <w:t xml:space="preserve">AM </w:t>
      </w:r>
      <w:r w:rsidRPr="00CE35F3">
        <w:rPr>
          <w:rFonts w:ascii="Calibri" w:eastAsia="Times New Roman" w:hAnsi="Calibri" w:cs="Calibri"/>
          <w:b/>
          <w:bCs/>
        </w:rPr>
        <w:t>Technology</w:t>
      </w:r>
      <w:r>
        <w:rPr>
          <w:rFonts w:ascii="Calibri" w:eastAsia="Times New Roman" w:hAnsi="Calibri" w:cs="Calibri"/>
        </w:rPr>
        <w:t xml:space="preserve"> goście mogli zapoznać się z technologią</w:t>
      </w:r>
      <w:r w:rsidRPr="000A042F">
        <w:rPr>
          <w:rFonts w:ascii="Calibri" w:eastAsia="Times New Roman" w:hAnsi="Calibri" w:cs="Calibri"/>
        </w:rPr>
        <w:t> związan</w:t>
      </w:r>
      <w:r>
        <w:rPr>
          <w:rFonts w:ascii="Calibri" w:eastAsia="Times New Roman" w:hAnsi="Calibri" w:cs="Calibri"/>
        </w:rPr>
        <w:t>ą</w:t>
      </w:r>
      <w:r w:rsidRPr="000A042F">
        <w:rPr>
          <w:rFonts w:ascii="Calibri" w:eastAsia="Times New Roman" w:hAnsi="Calibri" w:cs="Calibri"/>
        </w:rPr>
        <w:t xml:space="preserve"> z automatyzacją w procesie programowania obrabiarek numerycznych </w:t>
      </w:r>
      <w:r>
        <w:rPr>
          <w:rFonts w:ascii="Calibri" w:eastAsia="Times New Roman" w:hAnsi="Calibri" w:cs="Calibri"/>
        </w:rPr>
        <w:t>i</w:t>
      </w:r>
      <w:r w:rsidRPr="000A042F"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t xml:space="preserve">poznać szczegóły dotyczące </w:t>
      </w:r>
      <w:r w:rsidRPr="000A042F">
        <w:rPr>
          <w:rFonts w:ascii="Calibri" w:eastAsia="Times New Roman" w:hAnsi="Calibri" w:cs="Calibri"/>
        </w:rPr>
        <w:t>realnej oszczędności w Smart </w:t>
      </w:r>
      <w:proofErr w:type="spellStart"/>
      <w:r w:rsidRPr="000A042F">
        <w:rPr>
          <w:rFonts w:ascii="Calibri" w:eastAsia="Times New Roman" w:hAnsi="Calibri" w:cs="Calibri"/>
        </w:rPr>
        <w:t>Factory</w:t>
      </w:r>
      <w:proofErr w:type="spellEnd"/>
      <w:r w:rsidRPr="000A042F">
        <w:rPr>
          <w:rFonts w:ascii="Calibri" w:eastAsia="Times New Roman" w:hAnsi="Calibri" w:cs="Calibri"/>
        </w:rPr>
        <w:t>. Z kolei eksperci</w:t>
      </w:r>
      <w:r>
        <w:rPr>
          <w:rFonts w:ascii="Calibri" w:eastAsia="Times New Roman" w:hAnsi="Calibri" w:cs="Calibri"/>
        </w:rPr>
        <w:t xml:space="preserve"> z </w:t>
      </w:r>
      <w:r w:rsidRPr="00CF7EFF">
        <w:rPr>
          <w:rFonts w:ascii="Calibri" w:eastAsia="Times New Roman" w:hAnsi="Calibri" w:cs="Calibri"/>
          <w:b/>
          <w:bCs/>
        </w:rPr>
        <w:t>ASCOMP S.A.</w:t>
      </w:r>
      <w:r>
        <w:rPr>
          <w:rFonts w:ascii="Calibri" w:eastAsia="Times New Roman" w:hAnsi="Calibri" w:cs="Calibri"/>
        </w:rPr>
        <w:t xml:space="preserve"> przybliżyli uczestnikom rozwiązanie</w:t>
      </w:r>
      <w:r w:rsidRPr="000A042F">
        <w:rPr>
          <w:rFonts w:ascii="Calibri" w:eastAsia="Times New Roman" w:hAnsi="Calibri" w:cs="Calibri"/>
        </w:rPr>
        <w:t xml:space="preserve"> „Wirtualnego Oficera Bezpieczeństwa”, </w:t>
      </w:r>
      <w:r>
        <w:rPr>
          <w:rFonts w:ascii="Calibri" w:eastAsia="Times New Roman" w:hAnsi="Calibri" w:cs="Calibri"/>
        </w:rPr>
        <w:t xml:space="preserve">w odniesieniu do </w:t>
      </w:r>
      <w:r w:rsidRPr="000A042F">
        <w:rPr>
          <w:rFonts w:ascii="Calibri" w:eastAsia="Times New Roman" w:hAnsi="Calibri" w:cs="Calibri"/>
        </w:rPr>
        <w:t>bezpieczeństw</w:t>
      </w:r>
      <w:r>
        <w:rPr>
          <w:rFonts w:ascii="Calibri" w:eastAsia="Times New Roman" w:hAnsi="Calibri" w:cs="Calibri"/>
        </w:rPr>
        <w:t>a</w:t>
      </w:r>
      <w:r w:rsidRPr="000A042F">
        <w:rPr>
          <w:rFonts w:ascii="Calibri" w:eastAsia="Times New Roman" w:hAnsi="Calibri" w:cs="Calibri"/>
        </w:rPr>
        <w:t xml:space="preserve"> procesów produkcyjnych w trakcie transformacji do Przemysłu 4.0. </w:t>
      </w:r>
    </w:p>
    <w:p w14:paraId="54259BC7" w14:textId="77777777" w:rsidR="00DF1286" w:rsidRPr="009055F8" w:rsidRDefault="00DF1286" w:rsidP="00DF128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1D60865" w14:textId="77777777" w:rsidR="00DF1286" w:rsidRDefault="00DF1286" w:rsidP="00DF1286">
      <w:r w:rsidRPr="0039784B">
        <w:rPr>
          <w:i/>
          <w:iCs/>
        </w:rPr>
        <w:t xml:space="preserve">– </w:t>
      </w:r>
      <w:r w:rsidRPr="0039784B">
        <w:rPr>
          <w:rFonts w:eastAsia="Times New Roman"/>
          <w:i/>
          <w:iCs/>
        </w:rPr>
        <w:t>Atutem spotkania IOT 2021 – Szybka Randka z Przemysłem 4.0 była ENERGIA. Żadnych prelekcji tylko aktywne uczestnictwo – zarówno uczestników, jak i wystawców, którzy kilkukrotnie prezentowali swoje technologie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– mówi </w:t>
      </w:r>
      <w:r w:rsidRPr="004A280F">
        <w:rPr>
          <w:rFonts w:eastAsia="Times New Roman"/>
          <w:b/>
          <w:bCs/>
        </w:rPr>
        <w:t>Marcin Worecki</w:t>
      </w:r>
      <w:r>
        <w:rPr>
          <w:rFonts w:eastAsia="Times New Roman"/>
        </w:rPr>
        <w:t xml:space="preserve">, </w:t>
      </w:r>
      <w:r w:rsidRPr="004A280F">
        <w:rPr>
          <w:rFonts w:eastAsia="Times New Roman"/>
          <w:b/>
          <w:bCs/>
        </w:rPr>
        <w:t xml:space="preserve">prezes zarządu </w:t>
      </w:r>
      <w:proofErr w:type="spellStart"/>
      <w:r w:rsidRPr="004A280F">
        <w:rPr>
          <w:rFonts w:eastAsia="Times New Roman"/>
          <w:b/>
          <w:bCs/>
        </w:rPr>
        <w:t>InnerWeb</w:t>
      </w:r>
      <w:proofErr w:type="spellEnd"/>
      <w:r w:rsidRPr="004A280F">
        <w:rPr>
          <w:rFonts w:eastAsia="Times New Roman"/>
          <w:b/>
          <w:bCs/>
        </w:rPr>
        <w:t xml:space="preserve"> Sp. </w:t>
      </w:r>
      <w:r>
        <w:rPr>
          <w:rFonts w:eastAsia="Times New Roman"/>
          <w:b/>
          <w:bCs/>
        </w:rPr>
        <w:t>z</w:t>
      </w:r>
      <w:r w:rsidRPr="004A280F">
        <w:rPr>
          <w:rFonts w:eastAsia="Times New Roman"/>
          <w:b/>
          <w:bCs/>
        </w:rPr>
        <w:t xml:space="preserve"> o.o</w:t>
      </w:r>
      <w:r>
        <w:rPr>
          <w:rFonts w:eastAsia="Times New Roman"/>
        </w:rPr>
        <w:t xml:space="preserve">., podkreślając, że taki charakter wydarzenia spotkał się z pozytywnym odzewem ze strony gości. </w:t>
      </w:r>
      <w:r>
        <w:t xml:space="preserve"> </w:t>
      </w:r>
      <w:r w:rsidRPr="0039784B">
        <w:rPr>
          <w:i/>
          <w:iCs/>
        </w:rPr>
        <w:t xml:space="preserve">– </w:t>
      </w:r>
      <w:r w:rsidRPr="0039784B">
        <w:rPr>
          <w:rFonts w:eastAsia="Times New Roman"/>
          <w:i/>
          <w:iCs/>
        </w:rPr>
        <w:t>Po</w:t>
      </w:r>
      <w:r>
        <w:rPr>
          <w:rFonts w:eastAsia="Times New Roman"/>
          <w:i/>
          <w:iCs/>
        </w:rPr>
        <w:t xml:space="preserve"> wydarzeniu pytaliśmy</w:t>
      </w:r>
      <w:r w:rsidRPr="0039784B">
        <w:rPr>
          <w:rFonts w:eastAsia="Times New Roman"/>
          <w:i/>
          <w:iCs/>
        </w:rPr>
        <w:t xml:space="preserve"> uczestników</w:t>
      </w:r>
      <w:r>
        <w:rPr>
          <w:rFonts w:eastAsia="Times New Roman"/>
          <w:i/>
          <w:iCs/>
        </w:rPr>
        <w:t>,</w:t>
      </w:r>
      <w:r w:rsidRPr="0039784B">
        <w:rPr>
          <w:rFonts w:eastAsia="Times New Roman"/>
          <w:i/>
          <w:iCs/>
        </w:rPr>
        <w:t xml:space="preserve"> jak podobała im się formuła</w:t>
      </w:r>
      <w:r>
        <w:rPr>
          <w:rFonts w:eastAsia="Times New Roman"/>
          <w:i/>
          <w:iCs/>
        </w:rPr>
        <w:t xml:space="preserve"> spotkania</w:t>
      </w:r>
      <w:r w:rsidRPr="0039784B">
        <w:rPr>
          <w:rFonts w:eastAsia="Times New Roman"/>
          <w:i/>
          <w:iCs/>
        </w:rPr>
        <w:t xml:space="preserve">. Mówili, że pierwszy raz byli na </w:t>
      </w:r>
      <w:r>
        <w:rPr>
          <w:rFonts w:eastAsia="Times New Roman"/>
          <w:i/>
          <w:iCs/>
        </w:rPr>
        <w:t>wydarzeniu</w:t>
      </w:r>
      <w:r w:rsidRPr="0039784B">
        <w:rPr>
          <w:rFonts w:eastAsia="Times New Roman"/>
          <w:i/>
          <w:iCs/>
        </w:rPr>
        <w:t xml:space="preserve">, </w:t>
      </w:r>
      <w:r>
        <w:rPr>
          <w:rFonts w:eastAsia="Times New Roman"/>
          <w:i/>
          <w:iCs/>
        </w:rPr>
        <w:t>podczas którego</w:t>
      </w:r>
      <w:r w:rsidRPr="0039784B">
        <w:rPr>
          <w:rFonts w:eastAsia="Times New Roman"/>
          <w:i/>
          <w:iCs/>
        </w:rPr>
        <w:t xml:space="preserve"> wszyscy</w:t>
      </w:r>
      <w:r>
        <w:rPr>
          <w:rFonts w:eastAsia="Times New Roman"/>
          <w:i/>
          <w:iCs/>
        </w:rPr>
        <w:t xml:space="preserve"> –</w:t>
      </w:r>
      <w:r w:rsidRPr="0039784B">
        <w:rPr>
          <w:rFonts w:eastAsia="Times New Roman"/>
          <w:i/>
          <w:iCs/>
        </w:rPr>
        <w:t xml:space="preserve"> wystawcy technologii i uczestnicy</w:t>
      </w:r>
      <w:r>
        <w:rPr>
          <w:rFonts w:eastAsia="Times New Roman"/>
          <w:i/>
          <w:iCs/>
        </w:rPr>
        <w:t xml:space="preserve"> –</w:t>
      </w:r>
      <w:r w:rsidRPr="0039784B">
        <w:rPr>
          <w:rFonts w:eastAsia="Times New Roman"/>
          <w:i/>
          <w:iCs/>
        </w:rPr>
        <w:t xml:space="preserve"> w jednym czasie byli aktywni i skupieni na zdobywaniu nowej wiedzy. To był zastrzyk dużej dawki konstruktywnych idei i rozwiązań</w:t>
      </w:r>
      <w:r>
        <w:rPr>
          <w:rFonts w:eastAsia="Times New Roman"/>
        </w:rPr>
        <w:t xml:space="preserve"> – puentuje </w:t>
      </w:r>
      <w:r w:rsidRPr="004A280F">
        <w:rPr>
          <w:rFonts w:eastAsia="Times New Roman"/>
          <w:b/>
          <w:bCs/>
        </w:rPr>
        <w:t>M</w:t>
      </w:r>
      <w:r>
        <w:rPr>
          <w:rFonts w:eastAsia="Times New Roman"/>
          <w:b/>
          <w:bCs/>
        </w:rPr>
        <w:t>.</w:t>
      </w:r>
      <w:r w:rsidRPr="004A280F">
        <w:rPr>
          <w:rFonts w:eastAsia="Times New Roman"/>
          <w:b/>
          <w:bCs/>
        </w:rPr>
        <w:t xml:space="preserve"> Worecki</w:t>
      </w:r>
      <w:r>
        <w:rPr>
          <w:rFonts w:eastAsia="Times New Roman"/>
        </w:rPr>
        <w:t>.</w:t>
      </w:r>
    </w:p>
    <w:p w14:paraId="2F2B1CD1" w14:textId="52F377F7" w:rsidR="00280096" w:rsidRDefault="00DB76AB" w:rsidP="00DF1286">
      <w:pPr>
        <w:rPr>
          <w:rFonts w:ascii="Calibri" w:hAnsi="Calibri" w:cs="Calibri"/>
          <w:color w:val="000000" w:themeColor="text1"/>
        </w:rPr>
      </w:pPr>
      <w:r w:rsidRPr="00DB76AB">
        <w:rPr>
          <w:rFonts w:ascii="Calibri" w:hAnsi="Calibri" w:cs="Calibri"/>
          <w:color w:val="000000" w:themeColor="text1"/>
        </w:rPr>
        <w:t xml:space="preserve">Więcej szczegółów dotyczących wydarzenia </w:t>
      </w:r>
      <w:r>
        <w:rPr>
          <w:rFonts w:ascii="Calibri" w:hAnsi="Calibri" w:cs="Calibri"/>
          <w:color w:val="000000" w:themeColor="text1"/>
        </w:rPr>
        <w:t xml:space="preserve">„IOT 2021 – </w:t>
      </w:r>
      <w:r w:rsidRPr="00DB76AB">
        <w:rPr>
          <w:rStyle w:val="normaltextrun"/>
          <w:rFonts w:ascii="Calibri" w:eastAsia="Calibri" w:hAnsi="Calibri" w:cs="Calibri"/>
          <w:color w:val="000000" w:themeColor="text1"/>
        </w:rPr>
        <w:t>Automatyzacja produkcji – Szybka randka z Przemysłem 4.0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” </w:t>
      </w:r>
      <w:r w:rsidRPr="00DB76AB">
        <w:rPr>
          <w:rFonts w:ascii="Calibri" w:hAnsi="Calibri" w:cs="Calibri"/>
          <w:color w:val="000000" w:themeColor="text1"/>
        </w:rPr>
        <w:t xml:space="preserve">w </w:t>
      </w:r>
      <w:hyperlink r:id="rId13" w:history="1">
        <w:r w:rsidRPr="00DB76AB">
          <w:rPr>
            <w:rStyle w:val="Hipercze"/>
            <w:rFonts w:ascii="Calibri" w:hAnsi="Calibri" w:cs="Calibri"/>
          </w:rPr>
          <w:t>relacji wideo</w:t>
        </w:r>
      </w:hyperlink>
      <w:r w:rsidRPr="00DB76AB">
        <w:rPr>
          <w:rFonts w:ascii="Calibri" w:hAnsi="Calibri" w:cs="Calibri"/>
          <w:color w:val="000000" w:themeColor="text1"/>
        </w:rPr>
        <w:t>.</w:t>
      </w:r>
    </w:p>
    <w:p w14:paraId="586F7CFA" w14:textId="77777777" w:rsidR="00DB76AB" w:rsidRDefault="00DB76AB" w:rsidP="00DF1286">
      <w:pPr>
        <w:rPr>
          <w:rFonts w:ascii="Calibri" w:hAnsi="Calibri" w:cs="Calibri"/>
          <w:color w:val="000000" w:themeColor="text1"/>
        </w:rPr>
      </w:pPr>
    </w:p>
    <w:p w14:paraId="0FA59717" w14:textId="77777777" w:rsidR="00FA26AC" w:rsidRDefault="00FA26AC" w:rsidP="00FA26AC">
      <w:pPr>
        <w:rPr>
          <w:rStyle w:val="normaltextrun"/>
          <w:rFonts w:ascii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O </w:t>
      </w:r>
      <w:proofErr w:type="spellStart"/>
      <w:r>
        <w:rPr>
          <w:rStyle w:val="normaltextrun"/>
          <w:rFonts w:ascii="Calibri" w:hAnsi="Calibri" w:cs="Calibri"/>
          <w:b/>
          <w:bCs/>
          <w:color w:val="000000" w:themeColor="text1"/>
        </w:rPr>
        <w:t>Evatronix</w:t>
      </w:r>
      <w:proofErr w:type="spellEnd"/>
    </w:p>
    <w:p w14:paraId="5EA2028E" w14:textId="77777777" w:rsidR="00FA26AC" w:rsidRDefault="00244859" w:rsidP="00FA26AC">
      <w:hyperlink r:id="rId14" w:history="1">
        <w:proofErr w:type="spellStart"/>
        <w:r w:rsidR="00FA26AC">
          <w:rPr>
            <w:rStyle w:val="Hipercze"/>
          </w:rPr>
          <w:t>Evatronix</w:t>
        </w:r>
        <w:proofErr w:type="spellEnd"/>
        <w:r w:rsidR="00FA26AC">
          <w:rPr>
            <w:rStyle w:val="Hipercze"/>
          </w:rPr>
          <w:t> SA</w:t>
        </w:r>
      </w:hyperlink>
      <w:r w:rsidR="00FA26AC">
        <w:t xml:space="preserve"> oferuje usługi projektowania urządzeń elektronicznych i </w:t>
      </w:r>
      <w:proofErr w:type="spellStart"/>
      <w:r w:rsidR="00FA26AC">
        <w:t>mechatronicznych</w:t>
      </w:r>
      <w:proofErr w:type="spellEnd"/>
      <w:r w:rsidR="00FA26AC">
        <w:t xml:space="preserve"> wraz z towarzyszącym im oprogramowaniem. Najczęstsze ich zastosowanie to systemy Internetu Rzeczy. Firma, we współpracy ze sprawdzonymi podwykonawcami, realizuje także serie prototypowe, produkcję pilotażową i </w:t>
      </w:r>
      <w:proofErr w:type="spellStart"/>
      <w:r w:rsidR="00FA26AC">
        <w:t>niskoseryjną</w:t>
      </w:r>
      <w:proofErr w:type="spellEnd"/>
      <w:r w:rsidR="00FA26AC">
        <w:t> projektowanych urządzeń. </w:t>
      </w:r>
      <w:proofErr w:type="spellStart"/>
      <w:r w:rsidR="00FA26AC">
        <w:t>Evatronix</w:t>
      </w:r>
      <w:proofErr w:type="spellEnd"/>
      <w:r w:rsidR="00FA26AC">
        <w:t> SA jest też producentem skanerów 3D sprzedawanych pod marką </w:t>
      </w:r>
      <w:hyperlink r:id="rId15" w:history="1">
        <w:r w:rsidR="00FA26AC">
          <w:rPr>
            <w:rStyle w:val="Hipercze"/>
          </w:rPr>
          <w:t>eviXscan 3D</w:t>
        </w:r>
      </w:hyperlink>
      <w:r w:rsidR="00FA26AC">
        <w:t>. W oparciu o rozwijaną przez siebie technologię skanowania 3D </w:t>
      </w:r>
      <w:proofErr w:type="spellStart"/>
      <w:r w:rsidR="00FA26AC">
        <w:t>Evatronix</w:t>
      </w:r>
      <w:proofErr w:type="spellEnd"/>
      <w:r w:rsidR="00FA26AC">
        <w:t> projektuje i wdraża automatyczne systemy kontroli jakości. </w:t>
      </w:r>
    </w:p>
    <w:p w14:paraId="0848DA14" w14:textId="77777777" w:rsidR="00FA26AC" w:rsidRDefault="00FA26AC" w:rsidP="00FA26AC">
      <w:r>
        <w:t>Na rynku polskim </w:t>
      </w:r>
      <w:proofErr w:type="spellStart"/>
      <w:r>
        <w:t>Evatronix</w:t>
      </w:r>
      <w:proofErr w:type="spellEnd"/>
      <w:r>
        <w:t xml:space="preserve"> działa także jako dostawca obwodów drukowanych i oprogramowania </w:t>
      </w:r>
      <w:proofErr w:type="spellStart"/>
      <w:r>
        <w:t>Pulsonix</w:t>
      </w:r>
      <w:proofErr w:type="spellEnd"/>
      <w:r>
        <w:t> do projektowania obwodów drukowanych. Innowacyjność firmy i jej globalny zasięg została doceniona przez lokalny samorząd: w 2019 roku uzyskała ona prestiżową nagrodę firmy roku miasta Bielsko-Biała.   </w:t>
      </w:r>
    </w:p>
    <w:p w14:paraId="67DD6907" w14:textId="77777777" w:rsidR="00DF1286" w:rsidRPr="00DF1286" w:rsidRDefault="00DF1286" w:rsidP="00DF1286">
      <w:pPr>
        <w:rPr>
          <w:rFonts w:ascii="Calibri" w:hAnsi="Calibri" w:cs="Calibri"/>
          <w:color w:val="000000" w:themeColor="text1"/>
        </w:rPr>
      </w:pPr>
    </w:p>
    <w:sectPr w:rsidR="00DF1286" w:rsidRPr="00DF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AFA5" w14:textId="77777777" w:rsidR="00244859" w:rsidRDefault="00244859" w:rsidP="007E58EA">
      <w:pPr>
        <w:spacing w:after="0" w:line="240" w:lineRule="auto"/>
      </w:pPr>
      <w:r>
        <w:separator/>
      </w:r>
    </w:p>
  </w:endnote>
  <w:endnote w:type="continuationSeparator" w:id="0">
    <w:p w14:paraId="4BBE6FEC" w14:textId="77777777" w:rsidR="00244859" w:rsidRDefault="00244859" w:rsidP="007E58EA">
      <w:pPr>
        <w:spacing w:after="0" w:line="240" w:lineRule="auto"/>
      </w:pPr>
      <w:r>
        <w:continuationSeparator/>
      </w:r>
    </w:p>
  </w:endnote>
  <w:endnote w:type="continuationNotice" w:id="1">
    <w:p w14:paraId="0551B1B1" w14:textId="77777777" w:rsidR="00244859" w:rsidRDefault="00244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0ACC" w14:textId="77777777" w:rsidR="00244859" w:rsidRDefault="00244859" w:rsidP="007E58EA">
      <w:pPr>
        <w:spacing w:after="0" w:line="240" w:lineRule="auto"/>
      </w:pPr>
      <w:r>
        <w:separator/>
      </w:r>
    </w:p>
  </w:footnote>
  <w:footnote w:type="continuationSeparator" w:id="0">
    <w:p w14:paraId="74EFDD18" w14:textId="77777777" w:rsidR="00244859" w:rsidRDefault="00244859" w:rsidP="007E58EA">
      <w:pPr>
        <w:spacing w:after="0" w:line="240" w:lineRule="auto"/>
      </w:pPr>
      <w:r>
        <w:continuationSeparator/>
      </w:r>
    </w:p>
  </w:footnote>
  <w:footnote w:type="continuationNotice" w:id="1">
    <w:p w14:paraId="2EDD9CB9" w14:textId="77777777" w:rsidR="00244859" w:rsidRDefault="002448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10F9"/>
    <w:multiLevelType w:val="hybridMultilevel"/>
    <w:tmpl w:val="9FC4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2814"/>
    <w:rsid w:val="00086702"/>
    <w:rsid w:val="00087A98"/>
    <w:rsid w:val="000900EC"/>
    <w:rsid w:val="0009101D"/>
    <w:rsid w:val="000938C2"/>
    <w:rsid w:val="00097992"/>
    <w:rsid w:val="000A0930"/>
    <w:rsid w:val="000A3D53"/>
    <w:rsid w:val="000B6AA8"/>
    <w:rsid w:val="000C052D"/>
    <w:rsid w:val="000C05D0"/>
    <w:rsid w:val="000C36A0"/>
    <w:rsid w:val="000C494C"/>
    <w:rsid w:val="000C7C4F"/>
    <w:rsid w:val="000D633D"/>
    <w:rsid w:val="000E1305"/>
    <w:rsid w:val="000E47A0"/>
    <w:rsid w:val="000E768E"/>
    <w:rsid w:val="000F063B"/>
    <w:rsid w:val="000F12E6"/>
    <w:rsid w:val="00102E9C"/>
    <w:rsid w:val="00103115"/>
    <w:rsid w:val="00110687"/>
    <w:rsid w:val="00114E9F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5719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36F1"/>
    <w:rsid w:val="001C69D1"/>
    <w:rsid w:val="001D0B1C"/>
    <w:rsid w:val="001D6C80"/>
    <w:rsid w:val="001E120D"/>
    <w:rsid w:val="001E1C20"/>
    <w:rsid w:val="001E3A9A"/>
    <w:rsid w:val="001E530F"/>
    <w:rsid w:val="001F2816"/>
    <w:rsid w:val="001F4CD8"/>
    <w:rsid w:val="00201BB6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44859"/>
    <w:rsid w:val="002512F3"/>
    <w:rsid w:val="00265B1F"/>
    <w:rsid w:val="00271938"/>
    <w:rsid w:val="0027291A"/>
    <w:rsid w:val="00273A85"/>
    <w:rsid w:val="0027457F"/>
    <w:rsid w:val="00280096"/>
    <w:rsid w:val="00281817"/>
    <w:rsid w:val="00284F28"/>
    <w:rsid w:val="002948D3"/>
    <w:rsid w:val="002960F6"/>
    <w:rsid w:val="002A570B"/>
    <w:rsid w:val="002B0C75"/>
    <w:rsid w:val="002C2C3D"/>
    <w:rsid w:val="002C553C"/>
    <w:rsid w:val="002D3CF8"/>
    <w:rsid w:val="002D69EB"/>
    <w:rsid w:val="002E433E"/>
    <w:rsid w:val="002F6C58"/>
    <w:rsid w:val="0030066F"/>
    <w:rsid w:val="00301896"/>
    <w:rsid w:val="00304E9A"/>
    <w:rsid w:val="00305C65"/>
    <w:rsid w:val="00312AEA"/>
    <w:rsid w:val="003140D3"/>
    <w:rsid w:val="00314857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3F3D"/>
    <w:rsid w:val="003E53CF"/>
    <w:rsid w:val="003F2E39"/>
    <w:rsid w:val="00400ABB"/>
    <w:rsid w:val="00411AA3"/>
    <w:rsid w:val="00412213"/>
    <w:rsid w:val="00413F5B"/>
    <w:rsid w:val="004225A4"/>
    <w:rsid w:val="0043080E"/>
    <w:rsid w:val="0044DB8B"/>
    <w:rsid w:val="00450863"/>
    <w:rsid w:val="00453721"/>
    <w:rsid w:val="00480882"/>
    <w:rsid w:val="004928F0"/>
    <w:rsid w:val="00494904"/>
    <w:rsid w:val="00495F65"/>
    <w:rsid w:val="004A104D"/>
    <w:rsid w:val="004A10CC"/>
    <w:rsid w:val="004A58C9"/>
    <w:rsid w:val="004A58F7"/>
    <w:rsid w:val="004B2BF8"/>
    <w:rsid w:val="004B522D"/>
    <w:rsid w:val="004B6DCA"/>
    <w:rsid w:val="004C06E8"/>
    <w:rsid w:val="004C100A"/>
    <w:rsid w:val="004C1D3E"/>
    <w:rsid w:val="004C2550"/>
    <w:rsid w:val="004C50F8"/>
    <w:rsid w:val="004D4D8A"/>
    <w:rsid w:val="004E435D"/>
    <w:rsid w:val="004F0B11"/>
    <w:rsid w:val="004F436F"/>
    <w:rsid w:val="00502D72"/>
    <w:rsid w:val="00504EFA"/>
    <w:rsid w:val="005149C9"/>
    <w:rsid w:val="005227A0"/>
    <w:rsid w:val="00532A9F"/>
    <w:rsid w:val="00534D58"/>
    <w:rsid w:val="00537B90"/>
    <w:rsid w:val="005443CD"/>
    <w:rsid w:val="00550FCA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0E1"/>
    <w:rsid w:val="005A2D9E"/>
    <w:rsid w:val="005B0119"/>
    <w:rsid w:val="005B10CE"/>
    <w:rsid w:val="005C62B3"/>
    <w:rsid w:val="005D2ABC"/>
    <w:rsid w:val="005D3263"/>
    <w:rsid w:val="005E3276"/>
    <w:rsid w:val="005E3789"/>
    <w:rsid w:val="005E3A5A"/>
    <w:rsid w:val="005F1333"/>
    <w:rsid w:val="005F2C9A"/>
    <w:rsid w:val="005F67C2"/>
    <w:rsid w:val="005F7B47"/>
    <w:rsid w:val="00600E24"/>
    <w:rsid w:val="0060147C"/>
    <w:rsid w:val="00604039"/>
    <w:rsid w:val="00607FB3"/>
    <w:rsid w:val="006211C0"/>
    <w:rsid w:val="00626FA8"/>
    <w:rsid w:val="00630C34"/>
    <w:rsid w:val="00631762"/>
    <w:rsid w:val="00645E49"/>
    <w:rsid w:val="0064615C"/>
    <w:rsid w:val="00647863"/>
    <w:rsid w:val="006561CC"/>
    <w:rsid w:val="00657C07"/>
    <w:rsid w:val="006604B5"/>
    <w:rsid w:val="0066614A"/>
    <w:rsid w:val="0066770D"/>
    <w:rsid w:val="00672106"/>
    <w:rsid w:val="00676703"/>
    <w:rsid w:val="00685734"/>
    <w:rsid w:val="006902FE"/>
    <w:rsid w:val="006A2C2F"/>
    <w:rsid w:val="006B20E4"/>
    <w:rsid w:val="006B2347"/>
    <w:rsid w:val="006C09EC"/>
    <w:rsid w:val="006C1E28"/>
    <w:rsid w:val="006C3CFA"/>
    <w:rsid w:val="006C60C5"/>
    <w:rsid w:val="006D2F0D"/>
    <w:rsid w:val="006E1A48"/>
    <w:rsid w:val="006E2C32"/>
    <w:rsid w:val="006E2CFB"/>
    <w:rsid w:val="006E4662"/>
    <w:rsid w:val="006E7183"/>
    <w:rsid w:val="006F6811"/>
    <w:rsid w:val="006F6A0C"/>
    <w:rsid w:val="006F7B66"/>
    <w:rsid w:val="0070168E"/>
    <w:rsid w:val="00701E97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7469C"/>
    <w:rsid w:val="00775FA2"/>
    <w:rsid w:val="00783528"/>
    <w:rsid w:val="00783AA5"/>
    <w:rsid w:val="007847A5"/>
    <w:rsid w:val="00786E73"/>
    <w:rsid w:val="00792051"/>
    <w:rsid w:val="00794238"/>
    <w:rsid w:val="007970CD"/>
    <w:rsid w:val="007A4B12"/>
    <w:rsid w:val="007A77CD"/>
    <w:rsid w:val="007B2260"/>
    <w:rsid w:val="007B653C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4CA9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13B7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33A2"/>
    <w:rsid w:val="008A5129"/>
    <w:rsid w:val="008B02DF"/>
    <w:rsid w:val="008B3166"/>
    <w:rsid w:val="008B6F4B"/>
    <w:rsid w:val="008C2159"/>
    <w:rsid w:val="008C3812"/>
    <w:rsid w:val="008C45AF"/>
    <w:rsid w:val="008D3680"/>
    <w:rsid w:val="008D4A64"/>
    <w:rsid w:val="008D5ED6"/>
    <w:rsid w:val="008E27EB"/>
    <w:rsid w:val="008F1C71"/>
    <w:rsid w:val="00900370"/>
    <w:rsid w:val="00903435"/>
    <w:rsid w:val="009139B8"/>
    <w:rsid w:val="00914499"/>
    <w:rsid w:val="00920E45"/>
    <w:rsid w:val="00932560"/>
    <w:rsid w:val="00935C45"/>
    <w:rsid w:val="0093715B"/>
    <w:rsid w:val="00940967"/>
    <w:rsid w:val="00951957"/>
    <w:rsid w:val="009628E8"/>
    <w:rsid w:val="00965412"/>
    <w:rsid w:val="00965F57"/>
    <w:rsid w:val="00970945"/>
    <w:rsid w:val="00970DFD"/>
    <w:rsid w:val="00976AC6"/>
    <w:rsid w:val="0098200D"/>
    <w:rsid w:val="009831E3"/>
    <w:rsid w:val="00984A2D"/>
    <w:rsid w:val="009A0D47"/>
    <w:rsid w:val="009A53AE"/>
    <w:rsid w:val="009B3323"/>
    <w:rsid w:val="009C13E8"/>
    <w:rsid w:val="009C38F4"/>
    <w:rsid w:val="009C577C"/>
    <w:rsid w:val="009E45D6"/>
    <w:rsid w:val="009E7FBD"/>
    <w:rsid w:val="00A07E94"/>
    <w:rsid w:val="00A12C9E"/>
    <w:rsid w:val="00A13988"/>
    <w:rsid w:val="00A150C3"/>
    <w:rsid w:val="00A27188"/>
    <w:rsid w:val="00A30E49"/>
    <w:rsid w:val="00A31C8C"/>
    <w:rsid w:val="00A363B5"/>
    <w:rsid w:val="00A416E9"/>
    <w:rsid w:val="00A44902"/>
    <w:rsid w:val="00A44E4A"/>
    <w:rsid w:val="00A565F9"/>
    <w:rsid w:val="00A574DB"/>
    <w:rsid w:val="00A630A8"/>
    <w:rsid w:val="00A634AA"/>
    <w:rsid w:val="00A72A07"/>
    <w:rsid w:val="00A731BC"/>
    <w:rsid w:val="00A838FF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1EF0"/>
    <w:rsid w:val="00B32518"/>
    <w:rsid w:val="00B377B6"/>
    <w:rsid w:val="00B4092D"/>
    <w:rsid w:val="00B435A8"/>
    <w:rsid w:val="00B43A2D"/>
    <w:rsid w:val="00B52B10"/>
    <w:rsid w:val="00B5360A"/>
    <w:rsid w:val="00B5620C"/>
    <w:rsid w:val="00B616BE"/>
    <w:rsid w:val="00B629E0"/>
    <w:rsid w:val="00B66929"/>
    <w:rsid w:val="00B70EBF"/>
    <w:rsid w:val="00B720CD"/>
    <w:rsid w:val="00B84528"/>
    <w:rsid w:val="00B9073A"/>
    <w:rsid w:val="00B923B3"/>
    <w:rsid w:val="00B95BA4"/>
    <w:rsid w:val="00BC4898"/>
    <w:rsid w:val="00BC56B8"/>
    <w:rsid w:val="00BC5E63"/>
    <w:rsid w:val="00BC6DC0"/>
    <w:rsid w:val="00BD419A"/>
    <w:rsid w:val="00BE713D"/>
    <w:rsid w:val="00BF5A8C"/>
    <w:rsid w:val="00C037E2"/>
    <w:rsid w:val="00C10910"/>
    <w:rsid w:val="00C1102E"/>
    <w:rsid w:val="00C110B7"/>
    <w:rsid w:val="00C11EC5"/>
    <w:rsid w:val="00C12601"/>
    <w:rsid w:val="00C14819"/>
    <w:rsid w:val="00C21272"/>
    <w:rsid w:val="00C24555"/>
    <w:rsid w:val="00C34372"/>
    <w:rsid w:val="00C444C8"/>
    <w:rsid w:val="00C47D54"/>
    <w:rsid w:val="00C48AB3"/>
    <w:rsid w:val="00C52918"/>
    <w:rsid w:val="00C54AFA"/>
    <w:rsid w:val="00C552B5"/>
    <w:rsid w:val="00C57800"/>
    <w:rsid w:val="00C6088B"/>
    <w:rsid w:val="00C647B4"/>
    <w:rsid w:val="00C660A6"/>
    <w:rsid w:val="00C730C0"/>
    <w:rsid w:val="00C81912"/>
    <w:rsid w:val="00C86EF9"/>
    <w:rsid w:val="00C87278"/>
    <w:rsid w:val="00C9071C"/>
    <w:rsid w:val="00CA0081"/>
    <w:rsid w:val="00CA06BB"/>
    <w:rsid w:val="00CB40E9"/>
    <w:rsid w:val="00CB77EC"/>
    <w:rsid w:val="00CC0311"/>
    <w:rsid w:val="00CC24D8"/>
    <w:rsid w:val="00CD197E"/>
    <w:rsid w:val="00CD554B"/>
    <w:rsid w:val="00CE34D1"/>
    <w:rsid w:val="00CF1ADD"/>
    <w:rsid w:val="00CF2A4D"/>
    <w:rsid w:val="00CF6733"/>
    <w:rsid w:val="00D136A7"/>
    <w:rsid w:val="00D21608"/>
    <w:rsid w:val="00D26B3B"/>
    <w:rsid w:val="00D26B41"/>
    <w:rsid w:val="00D42CB5"/>
    <w:rsid w:val="00D43B2E"/>
    <w:rsid w:val="00D43B6B"/>
    <w:rsid w:val="00D446E9"/>
    <w:rsid w:val="00D469AD"/>
    <w:rsid w:val="00D469B4"/>
    <w:rsid w:val="00D546E2"/>
    <w:rsid w:val="00D55BD4"/>
    <w:rsid w:val="00D5746A"/>
    <w:rsid w:val="00D57BB2"/>
    <w:rsid w:val="00D70287"/>
    <w:rsid w:val="00D72D63"/>
    <w:rsid w:val="00D72EBA"/>
    <w:rsid w:val="00D742DD"/>
    <w:rsid w:val="00DA157B"/>
    <w:rsid w:val="00DA1C30"/>
    <w:rsid w:val="00DA2E5C"/>
    <w:rsid w:val="00DA378F"/>
    <w:rsid w:val="00DA55C4"/>
    <w:rsid w:val="00DA6590"/>
    <w:rsid w:val="00DB76AB"/>
    <w:rsid w:val="00DC0B94"/>
    <w:rsid w:val="00DC3248"/>
    <w:rsid w:val="00DC5939"/>
    <w:rsid w:val="00DD362F"/>
    <w:rsid w:val="00DE0B87"/>
    <w:rsid w:val="00DE0F5E"/>
    <w:rsid w:val="00DE236D"/>
    <w:rsid w:val="00DE371B"/>
    <w:rsid w:val="00DF1286"/>
    <w:rsid w:val="00DF651F"/>
    <w:rsid w:val="00E00AD5"/>
    <w:rsid w:val="00E0268D"/>
    <w:rsid w:val="00E10849"/>
    <w:rsid w:val="00E1173C"/>
    <w:rsid w:val="00E1550D"/>
    <w:rsid w:val="00E15707"/>
    <w:rsid w:val="00E32280"/>
    <w:rsid w:val="00E348EE"/>
    <w:rsid w:val="00E35DC7"/>
    <w:rsid w:val="00E35F0C"/>
    <w:rsid w:val="00E36986"/>
    <w:rsid w:val="00E37B7C"/>
    <w:rsid w:val="00E527B1"/>
    <w:rsid w:val="00E53629"/>
    <w:rsid w:val="00E546AE"/>
    <w:rsid w:val="00E565B1"/>
    <w:rsid w:val="00E56FAA"/>
    <w:rsid w:val="00E62F7F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C373D"/>
    <w:rsid w:val="00ED4972"/>
    <w:rsid w:val="00EE11F2"/>
    <w:rsid w:val="00EE59D1"/>
    <w:rsid w:val="00EF4BA7"/>
    <w:rsid w:val="00EF4D75"/>
    <w:rsid w:val="00EF6A3F"/>
    <w:rsid w:val="00EF6CD0"/>
    <w:rsid w:val="00F00080"/>
    <w:rsid w:val="00F01453"/>
    <w:rsid w:val="00F061FF"/>
    <w:rsid w:val="00F07FAB"/>
    <w:rsid w:val="00F113CC"/>
    <w:rsid w:val="00F1469D"/>
    <w:rsid w:val="00F167B5"/>
    <w:rsid w:val="00F20E9D"/>
    <w:rsid w:val="00F236DB"/>
    <w:rsid w:val="00F27B1B"/>
    <w:rsid w:val="00F30336"/>
    <w:rsid w:val="00F35429"/>
    <w:rsid w:val="00F40CCE"/>
    <w:rsid w:val="00F44668"/>
    <w:rsid w:val="00F44EF5"/>
    <w:rsid w:val="00F95492"/>
    <w:rsid w:val="00F979BE"/>
    <w:rsid w:val="00FA26AC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241CF"/>
    <w:rsid w:val="385921DD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0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04CA9"/>
  </w:style>
  <w:style w:type="character" w:customStyle="1" w:styleId="spellingerror">
    <w:name w:val="spellingerror"/>
    <w:basedOn w:val="Domylnaczcionkaakapitu"/>
    <w:rsid w:val="00804CA9"/>
  </w:style>
  <w:style w:type="paragraph" w:customStyle="1" w:styleId="paragraph">
    <w:name w:val="paragraph"/>
    <w:basedOn w:val="Normalny"/>
    <w:rsid w:val="0080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omylnaczcionkaakapitu"/>
    <w:rsid w:val="00804CA9"/>
  </w:style>
  <w:style w:type="paragraph" w:styleId="Akapitzlist">
    <w:name w:val="List Paragraph"/>
    <w:basedOn w:val="Normalny"/>
    <w:uiPriority w:val="34"/>
    <w:qFormat/>
    <w:rsid w:val="001D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g7G8cTPNGX8&amp;t=1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evixscan3d.pl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vatronix.com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5C4C4DDC35C4FA80F4FABAA0D4C24" ma:contentTypeVersion="13" ma:contentTypeDescription="Utwórz nowy dokument." ma:contentTypeScope="" ma:versionID="b765701d2af190302253dbf36ede1c9e">
  <xsd:schema xmlns:xsd="http://www.w3.org/2001/XMLSchema" xmlns:xs="http://www.w3.org/2001/XMLSchema" xmlns:p="http://schemas.microsoft.com/office/2006/metadata/properties" xmlns:ns3="9b8c2a41-ad51-42dc-86da-1870bea02530" xmlns:ns4="343d0d7d-5926-4333-8e81-8884deaf8600" targetNamespace="http://schemas.microsoft.com/office/2006/metadata/properties" ma:root="true" ma:fieldsID="96b40b84e6ae2a6a847200fe72adbb35" ns3:_="" ns4:_="">
    <xsd:import namespace="9b8c2a41-ad51-42dc-86da-1870bea02530"/>
    <xsd:import namespace="343d0d7d-5926-4333-8e81-8884deaf8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c2a41-ad51-42dc-86da-1870bea02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0d7d-5926-4333-8e81-8884deaf8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6BB3E-C432-4D77-BB79-A6F1E6375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c2a41-ad51-42dc-86da-1870bea02530"/>
    <ds:schemaRef ds:uri="343d0d7d-5926-4333-8e81-8884deaf8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8A6F3-5847-4DB3-98EC-ADB06BE1C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Links>
    <vt:vector size="18" baseType="variant"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https://www.mcemetrology.com/en/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https://evixscan3d.pl/</vt:lpwstr>
      </vt:variant>
      <vt:variant>
        <vt:lpwstr/>
      </vt:variant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https://evatronix.com/pl/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4</cp:revision>
  <cp:lastPrinted>2021-10-27T07:12:00Z</cp:lastPrinted>
  <dcterms:created xsi:type="dcterms:W3CDTF">2021-11-10T10:05:00Z</dcterms:created>
  <dcterms:modified xsi:type="dcterms:W3CDTF">2021-11-10T10:29:00Z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0x01010096C5C4C4DDC35C4FA80F4FABAA0D4C24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